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2DB9" w14:textId="77777777" w:rsidR="00D81702" w:rsidRDefault="00B819DD" w:rsidP="005765AA">
      <w:pPr>
        <w:pStyle w:val="Heading1"/>
      </w:pPr>
      <w:bookmarkStart w:id="0" w:name="OLE_LINK7"/>
      <w:bookmarkStart w:id="1" w:name="OLE_LINK8"/>
      <w:r>
        <w:t xml:space="preserve">108-C-090 </w:t>
      </w:r>
      <w:r w:rsidR="008E0173">
        <w:t>LATEST DATE TO BEGIN WORK</w:t>
      </w:r>
    </w:p>
    <w:bookmarkEnd w:id="0"/>
    <w:bookmarkEnd w:id="1"/>
    <w:p w14:paraId="03100C7E" w14:textId="77777777" w:rsidR="001351D3" w:rsidRDefault="001351D3" w:rsidP="00B819DD">
      <w:pPr>
        <w:jc w:val="center"/>
        <w:rPr>
          <w:rFonts w:ascii="Courier New" w:hAnsi="Courier New" w:cs="Courier New"/>
          <w:sz w:val="20"/>
          <w:szCs w:val="20"/>
        </w:rPr>
      </w:pPr>
    </w:p>
    <w:p w14:paraId="19BC0209" w14:textId="7BEBC61F" w:rsidR="00B819DD" w:rsidRPr="00B819DD" w:rsidRDefault="00B819DD" w:rsidP="00B819DD">
      <w:pPr>
        <w:jc w:val="center"/>
        <w:rPr>
          <w:rFonts w:ascii="Courier New" w:hAnsi="Courier New" w:cs="Courier New"/>
          <w:i/>
          <w:sz w:val="20"/>
          <w:szCs w:val="20"/>
        </w:rPr>
      </w:pPr>
      <w:r>
        <w:rPr>
          <w:rFonts w:ascii="Courier New" w:hAnsi="Courier New" w:cs="Courier New"/>
          <w:i/>
          <w:sz w:val="20"/>
          <w:szCs w:val="20"/>
        </w:rPr>
        <w:t xml:space="preserve">(Revised </w:t>
      </w:r>
      <w:r w:rsidR="00B13696">
        <w:rPr>
          <w:rFonts w:ascii="Courier New" w:hAnsi="Courier New" w:cs="Courier New"/>
          <w:i/>
          <w:sz w:val="20"/>
          <w:szCs w:val="20"/>
        </w:rPr>
        <w:t>0</w:t>
      </w:r>
      <w:r w:rsidR="00787F83">
        <w:rPr>
          <w:rFonts w:ascii="Courier New" w:hAnsi="Courier New" w:cs="Courier New"/>
          <w:i/>
          <w:sz w:val="20"/>
          <w:szCs w:val="20"/>
        </w:rPr>
        <w:t>5</w:t>
      </w:r>
      <w:r>
        <w:rPr>
          <w:rFonts w:ascii="Courier New" w:hAnsi="Courier New" w:cs="Courier New"/>
          <w:i/>
          <w:sz w:val="20"/>
          <w:szCs w:val="20"/>
        </w:rPr>
        <w:t>-</w:t>
      </w:r>
      <w:r w:rsidR="00641662">
        <w:rPr>
          <w:rFonts w:ascii="Courier New" w:hAnsi="Courier New" w:cs="Courier New"/>
          <w:i/>
          <w:sz w:val="20"/>
          <w:szCs w:val="20"/>
        </w:rPr>
        <w:t>2</w:t>
      </w:r>
      <w:r w:rsidR="00787F83">
        <w:rPr>
          <w:rFonts w:ascii="Courier New" w:hAnsi="Courier New" w:cs="Courier New"/>
          <w:i/>
          <w:sz w:val="20"/>
          <w:szCs w:val="20"/>
        </w:rPr>
        <w:t>0</w:t>
      </w:r>
      <w:r>
        <w:rPr>
          <w:rFonts w:ascii="Courier New" w:hAnsi="Courier New" w:cs="Courier New"/>
          <w:i/>
          <w:sz w:val="20"/>
          <w:szCs w:val="20"/>
        </w:rPr>
        <w:t>-</w:t>
      </w:r>
      <w:r w:rsidR="00641662">
        <w:rPr>
          <w:rFonts w:ascii="Courier New" w:hAnsi="Courier New" w:cs="Courier New"/>
          <w:i/>
          <w:sz w:val="20"/>
          <w:szCs w:val="20"/>
        </w:rPr>
        <w:t>2</w:t>
      </w:r>
      <w:r w:rsidR="00787F83">
        <w:rPr>
          <w:rFonts w:ascii="Courier New" w:hAnsi="Courier New" w:cs="Courier New"/>
          <w:i/>
          <w:sz w:val="20"/>
          <w:szCs w:val="20"/>
        </w:rPr>
        <w:t>3</w:t>
      </w:r>
      <w:r>
        <w:rPr>
          <w:rFonts w:ascii="Courier New" w:hAnsi="Courier New" w:cs="Courier New"/>
          <w:i/>
          <w:sz w:val="20"/>
          <w:szCs w:val="20"/>
        </w:rPr>
        <w:t>)</w:t>
      </w:r>
    </w:p>
    <w:p w14:paraId="5CA6D8F4" w14:textId="77777777" w:rsidR="00B819DD" w:rsidRDefault="00B819DD" w:rsidP="00B819DD">
      <w:pPr>
        <w:jc w:val="center"/>
        <w:rPr>
          <w:rFonts w:ascii="Courier New" w:hAnsi="Courier New" w:cs="Courier New"/>
          <w:sz w:val="20"/>
          <w:szCs w:val="20"/>
        </w:rPr>
      </w:pPr>
    </w:p>
    <w:p w14:paraId="07DDF6A4" w14:textId="77777777"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The Standard Specifications are revised as follows:</w:t>
      </w:r>
    </w:p>
    <w:p w14:paraId="694B9791" w14:textId="77777777"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1402730A" w14:textId="7D9E684F"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108, </w:t>
      </w:r>
      <w:r w:rsidR="00603723">
        <w:rPr>
          <w:rFonts w:ascii="Courier New" w:hAnsi="Courier New" w:cs="Courier New"/>
          <w:sz w:val="20"/>
          <w:szCs w:val="20"/>
        </w:rPr>
        <w:t>AFTER</w:t>
      </w:r>
      <w:r>
        <w:rPr>
          <w:rFonts w:ascii="Courier New" w:hAnsi="Courier New" w:cs="Courier New"/>
          <w:sz w:val="20"/>
          <w:szCs w:val="20"/>
        </w:rPr>
        <w:t xml:space="preserve"> LINE </w:t>
      </w:r>
      <w:r w:rsidR="00115631">
        <w:rPr>
          <w:rFonts w:ascii="Courier New" w:hAnsi="Courier New" w:cs="Courier New"/>
          <w:sz w:val="20"/>
          <w:szCs w:val="20"/>
        </w:rPr>
        <w:t>5</w:t>
      </w:r>
      <w:r w:rsidR="00787F83">
        <w:rPr>
          <w:rFonts w:ascii="Courier New" w:hAnsi="Courier New" w:cs="Courier New"/>
          <w:sz w:val="20"/>
          <w:szCs w:val="20"/>
        </w:rPr>
        <w:t>84</w:t>
      </w:r>
      <w:r w:rsidRPr="004C3361">
        <w:rPr>
          <w:rFonts w:ascii="Courier New" w:hAnsi="Courier New" w:cs="Courier New"/>
          <w:sz w:val="20"/>
          <w:szCs w:val="20"/>
        </w:rPr>
        <w:t>,</w:t>
      </w:r>
      <w:r>
        <w:rPr>
          <w:rFonts w:ascii="Courier New" w:hAnsi="Courier New" w:cs="Courier New"/>
          <w:sz w:val="20"/>
          <w:szCs w:val="20"/>
        </w:rPr>
        <w:t xml:space="preserve"> INSERT AS FOLLOWS:</w:t>
      </w:r>
    </w:p>
    <w:p w14:paraId="3D04068C" w14:textId="77777777" w:rsidR="008E0173" w:rsidRDefault="001E22C1"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bookmarkStart w:id="2" w:name="_Toc75136912"/>
      <w:bookmarkStart w:id="3" w:name="_Toc77658386"/>
      <w:r>
        <w:rPr>
          <w:b/>
          <w:i/>
        </w:rPr>
        <w:tab/>
      </w:r>
      <w:r>
        <w:rPr>
          <w:b/>
          <w:i/>
        </w:rPr>
        <w:tab/>
        <w:t>(</w:t>
      </w:r>
      <w:r w:rsidR="009F78A2">
        <w:rPr>
          <w:b/>
          <w:i/>
        </w:rPr>
        <w:t>e</w:t>
      </w:r>
      <w:r>
        <w:rPr>
          <w:b/>
          <w:i/>
        </w:rPr>
        <w:t>) Latest Date to Begin Work</w:t>
      </w:r>
    </w:p>
    <w:p w14:paraId="5E7C0060" w14:textId="4947AC90" w:rsid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For a contract for which the completion time is a specified number of </w:t>
      </w:r>
      <w:proofErr w:type="gramStart"/>
      <w:r>
        <w:rPr>
          <w:i/>
        </w:rPr>
        <w:t>work days</w:t>
      </w:r>
      <w:proofErr w:type="gramEnd"/>
      <w:r>
        <w:rPr>
          <w:i/>
        </w:rPr>
        <w:t xml:space="preserve"> or calendar days, the latest date to begin work will be as agreed upon by the Contractor and the Engineer. Such date shall not be later than the date shown on the Proposal</w:t>
      </w:r>
      <w:r w:rsidR="00521D62">
        <w:rPr>
          <w:i/>
        </w:rPr>
        <w:t xml:space="preserve"> page</w:t>
      </w:r>
      <w:r>
        <w:rPr>
          <w:i/>
        </w:rPr>
        <w:t xml:space="preserve">. If the Contractor begins work after the latest date to begin work as shown on the Proposal </w:t>
      </w:r>
      <w:r w:rsidR="00521D62">
        <w:rPr>
          <w:i/>
        </w:rPr>
        <w:t>page</w:t>
      </w:r>
      <w:r>
        <w:rPr>
          <w:i/>
        </w:rPr>
        <w:t>, or after the date agreed upon with the Engineer, $</w:t>
      </w:r>
      <w:r w:rsidR="007B6CA0" w:rsidRPr="007B6CA0">
        <w:rPr>
          <w:i/>
          <w:u w:val="single"/>
        </w:rPr>
        <w:fldChar w:fldCharType="begin">
          <w:ffData>
            <w:name w:val="Text1"/>
            <w:enabled/>
            <w:calcOnExit w:val="0"/>
            <w:textInput/>
          </w:ffData>
        </w:fldChar>
      </w:r>
      <w:bookmarkStart w:id="4" w:name="Text1"/>
      <w:r w:rsidR="007B6CA0" w:rsidRPr="007B6CA0">
        <w:rPr>
          <w:i/>
          <w:u w:val="single"/>
        </w:rPr>
        <w:instrText xml:space="preserve"> FORMTEXT </w:instrText>
      </w:r>
      <w:r w:rsidR="007B6CA0" w:rsidRPr="007B6CA0">
        <w:rPr>
          <w:i/>
          <w:u w:val="single"/>
        </w:rPr>
      </w:r>
      <w:r w:rsidR="007B6CA0" w:rsidRPr="007B6CA0">
        <w:rPr>
          <w:i/>
          <w:u w:val="single"/>
        </w:rPr>
        <w:fldChar w:fldCharType="separate"/>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u w:val="single"/>
        </w:rPr>
        <w:fldChar w:fldCharType="end"/>
      </w:r>
      <w:bookmarkEnd w:id="4"/>
      <w:r>
        <w:rPr>
          <w:i/>
        </w:rPr>
        <w:t xml:space="preserve"> will be assessed as liquidated damages, not as a penalty, but as damages sustained for each workable calendar day on which the Contractor does not work. Time will then be charged in accordance with 108.0</w:t>
      </w:r>
      <w:r w:rsidR="003C5D2F">
        <w:rPr>
          <w:i/>
        </w:rPr>
        <w:t>3</w:t>
      </w:r>
      <w:r>
        <w:rPr>
          <w:i/>
        </w:rPr>
        <w:t>.</w:t>
      </w:r>
    </w:p>
    <w:p w14:paraId="562742B5" w14:textId="77777777" w:rsid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B36FFCF" w14:textId="77777777" w:rsidR="008E0173" w:rsidRP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Preliminary field work not involving physical construction activity, such as staking or verifying cross sections necessary to obtain information to initiate procurement of materials with lengthy delivery schedules, will not constitute work warranting time charges</w:t>
      </w:r>
      <w:bookmarkEnd w:id="2"/>
      <w:bookmarkEnd w:id="3"/>
      <w:r>
        <w:rPr>
          <w:i/>
        </w:rPr>
        <w:t>.</w:t>
      </w:r>
    </w:p>
    <w:p w14:paraId="4B62524B" w14:textId="77777777" w:rsidR="00606B72" w:rsidRDefault="00606B72" w:rsidP="00606B72">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15FBE309" w14:textId="77777777" w:rsidR="00606B72" w:rsidRDefault="00606B72" w:rsidP="00606B72">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606B72" w:rsidSect="00B91AA3">
      <w:headerReference w:type="default" r:id="rId6"/>
      <w:footerReference w:type="default" r:id="rId7"/>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ACB0" w14:textId="77777777" w:rsidR="00607327" w:rsidRDefault="00607327">
      <w:r>
        <w:separator/>
      </w:r>
    </w:p>
  </w:endnote>
  <w:endnote w:type="continuationSeparator" w:id="0">
    <w:p w14:paraId="01B3D2CF" w14:textId="77777777" w:rsidR="00607327" w:rsidRDefault="0060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49FE" w14:textId="77777777" w:rsidR="008E0173" w:rsidRPr="001351D3" w:rsidRDefault="008E0173" w:rsidP="001351D3">
    <w:pPr>
      <w:pStyle w:val="Footer"/>
      <w:jc w:val="center"/>
      <w:rPr>
        <w:rFonts w:ascii="Courier New" w:hAnsi="Courier New" w:cs="Courier New"/>
        <w:sz w:val="20"/>
        <w:szCs w:val="20"/>
      </w:rPr>
    </w:pPr>
    <w:r>
      <w:rPr>
        <w:rFonts w:ascii="Courier New" w:hAnsi="Courier New" w:cs="Courier New"/>
        <w:sz w:val="20"/>
        <w:szCs w:val="20"/>
      </w:rPr>
      <w:t>108-C-0</w:t>
    </w:r>
    <w:r w:rsidR="00FD36F5">
      <w:rPr>
        <w:rFonts w:ascii="Courier New" w:hAnsi="Courier New" w:cs="Courier New"/>
        <w:sz w:val="20"/>
        <w:szCs w:val="20"/>
      </w:rPr>
      <w:t>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523D" w14:textId="77777777" w:rsidR="00607327" w:rsidRDefault="00607327">
      <w:r>
        <w:separator/>
      </w:r>
    </w:p>
  </w:footnote>
  <w:footnote w:type="continuationSeparator" w:id="0">
    <w:p w14:paraId="78135E8B" w14:textId="77777777" w:rsidR="00607327" w:rsidRDefault="0060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D758" w14:textId="378409E3" w:rsidR="008E0173" w:rsidRDefault="00F701CD" w:rsidP="001351D3">
    <w:pPr>
      <w:pStyle w:val="Header"/>
      <w:jc w:val="right"/>
      <w:rPr>
        <w:rFonts w:ascii="Courier New" w:hAnsi="Courier New" w:cs="Courier New"/>
        <w:sz w:val="20"/>
        <w:szCs w:val="20"/>
      </w:rPr>
    </w:pPr>
    <w:r>
      <w:rPr>
        <w:rFonts w:ascii="Courier New" w:hAnsi="Courier New" w:cs="Courier New"/>
        <w:sz w:val="20"/>
        <w:szCs w:val="20"/>
      </w:rPr>
      <w:t>0</w:t>
    </w:r>
    <w:r w:rsidR="000B10A0">
      <w:rPr>
        <w:rFonts w:ascii="Courier New" w:hAnsi="Courier New" w:cs="Courier New"/>
        <w:sz w:val="20"/>
        <w:szCs w:val="20"/>
      </w:rPr>
      <w:t>9-01-</w:t>
    </w:r>
    <w:r w:rsidR="00641662">
      <w:rPr>
        <w:rFonts w:ascii="Courier New" w:hAnsi="Courier New" w:cs="Courier New"/>
        <w:sz w:val="20"/>
        <w:szCs w:val="20"/>
      </w:rPr>
      <w:t>2</w:t>
    </w:r>
    <w:r w:rsidR="00787F83">
      <w:rPr>
        <w:rFonts w:ascii="Courier New" w:hAnsi="Courier New" w:cs="Courier New"/>
        <w:sz w:val="20"/>
        <w:szCs w:val="20"/>
      </w:rPr>
      <w:t>3</w:t>
    </w:r>
  </w:p>
  <w:p w14:paraId="71D91E49" w14:textId="77777777" w:rsidR="008E0173" w:rsidRPr="001351D3" w:rsidRDefault="008E0173" w:rsidP="001351D3">
    <w:pPr>
      <w:pStyle w:val="Header"/>
      <w:jc w:val="right"/>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0A"/>
    <w:rsid w:val="000471BE"/>
    <w:rsid w:val="000A216B"/>
    <w:rsid w:val="000B10A0"/>
    <w:rsid w:val="00115631"/>
    <w:rsid w:val="00125B84"/>
    <w:rsid w:val="001351D3"/>
    <w:rsid w:val="00163C00"/>
    <w:rsid w:val="001E22C1"/>
    <w:rsid w:val="001E6649"/>
    <w:rsid w:val="001F1798"/>
    <w:rsid w:val="00220494"/>
    <w:rsid w:val="002460D2"/>
    <w:rsid w:val="00255F2D"/>
    <w:rsid w:val="002610C5"/>
    <w:rsid w:val="002808D2"/>
    <w:rsid w:val="002943FF"/>
    <w:rsid w:val="002F48EB"/>
    <w:rsid w:val="002F73D5"/>
    <w:rsid w:val="0031008D"/>
    <w:rsid w:val="00312F85"/>
    <w:rsid w:val="0033619A"/>
    <w:rsid w:val="00357E09"/>
    <w:rsid w:val="003B5AF7"/>
    <w:rsid w:val="003C5D2F"/>
    <w:rsid w:val="004040BF"/>
    <w:rsid w:val="0044634F"/>
    <w:rsid w:val="00493226"/>
    <w:rsid w:val="004C3361"/>
    <w:rsid w:val="004E0B9F"/>
    <w:rsid w:val="00511781"/>
    <w:rsid w:val="00521D62"/>
    <w:rsid w:val="00544858"/>
    <w:rsid w:val="00563009"/>
    <w:rsid w:val="005765AA"/>
    <w:rsid w:val="005E4D6D"/>
    <w:rsid w:val="00603723"/>
    <w:rsid w:val="00606B72"/>
    <w:rsid w:val="00607327"/>
    <w:rsid w:val="00640EB9"/>
    <w:rsid w:val="00641662"/>
    <w:rsid w:val="006A131B"/>
    <w:rsid w:val="006E7D17"/>
    <w:rsid w:val="007002B3"/>
    <w:rsid w:val="007059DE"/>
    <w:rsid w:val="00753B16"/>
    <w:rsid w:val="0078727B"/>
    <w:rsid w:val="00787F83"/>
    <w:rsid w:val="00794826"/>
    <w:rsid w:val="007B6CA0"/>
    <w:rsid w:val="00862F50"/>
    <w:rsid w:val="008A262A"/>
    <w:rsid w:val="008C1E5F"/>
    <w:rsid w:val="008C3C50"/>
    <w:rsid w:val="008D1FBC"/>
    <w:rsid w:val="008E0173"/>
    <w:rsid w:val="00901778"/>
    <w:rsid w:val="00922416"/>
    <w:rsid w:val="009533AA"/>
    <w:rsid w:val="00982ECB"/>
    <w:rsid w:val="009C3B0F"/>
    <w:rsid w:val="009F78A2"/>
    <w:rsid w:val="00A1558F"/>
    <w:rsid w:val="00AE439C"/>
    <w:rsid w:val="00AE5056"/>
    <w:rsid w:val="00B13696"/>
    <w:rsid w:val="00B5494B"/>
    <w:rsid w:val="00B64128"/>
    <w:rsid w:val="00B819DD"/>
    <w:rsid w:val="00B91AA3"/>
    <w:rsid w:val="00BD2217"/>
    <w:rsid w:val="00C21A9F"/>
    <w:rsid w:val="00C313E0"/>
    <w:rsid w:val="00CF557A"/>
    <w:rsid w:val="00D42844"/>
    <w:rsid w:val="00D81702"/>
    <w:rsid w:val="00D83C10"/>
    <w:rsid w:val="00DA31EF"/>
    <w:rsid w:val="00E10E3C"/>
    <w:rsid w:val="00E128DD"/>
    <w:rsid w:val="00E15487"/>
    <w:rsid w:val="00E62B33"/>
    <w:rsid w:val="00E75EAD"/>
    <w:rsid w:val="00EC2A41"/>
    <w:rsid w:val="00ED7C36"/>
    <w:rsid w:val="00F46381"/>
    <w:rsid w:val="00F7010A"/>
    <w:rsid w:val="00F701CD"/>
    <w:rsid w:val="00F84E71"/>
    <w:rsid w:val="00F914A1"/>
    <w:rsid w:val="00FA5D38"/>
    <w:rsid w:val="00FC0898"/>
    <w:rsid w:val="00FD36F5"/>
    <w:rsid w:val="00FD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E5A63"/>
  <w15:chartTrackingRefBased/>
  <w15:docId w15:val="{7FE0B578-4AD7-45FF-97EC-50D3C6DA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E09"/>
    <w:rPr>
      <w:sz w:val="24"/>
      <w:szCs w:val="24"/>
    </w:rPr>
  </w:style>
  <w:style w:type="paragraph" w:styleId="Heading1">
    <w:name w:val="heading 1"/>
    <w:basedOn w:val="Normal"/>
    <w:next w:val="Normal"/>
    <w:autoRedefine/>
    <w:qFormat/>
    <w:rsid w:val="005765AA"/>
    <w:pPr>
      <w:keepNext/>
      <w:jc w:val="center"/>
      <w:outlineLvl w:val="0"/>
    </w:pPr>
    <w:rPr>
      <w:rFonts w:ascii="Courier New" w:hAnsi="Courier New" w:cs="Arial"/>
      <w:bCs/>
      <w:sz w:val="20"/>
      <w:szCs w:val="20"/>
    </w:rPr>
  </w:style>
  <w:style w:type="paragraph" w:styleId="Heading3">
    <w:name w:val="heading 3"/>
    <w:basedOn w:val="Normal"/>
    <w:next w:val="Normal"/>
    <w:autoRedefine/>
    <w:qFormat/>
    <w:rsid w:val="00D83C10"/>
    <w:pPr>
      <w:keepNext/>
      <w:tabs>
        <w:tab w:val="left" w:pos="720"/>
        <w:tab w:val="left" w:pos="1066"/>
        <w:tab w:val="left" w:pos="1440"/>
        <w:tab w:val="left" w:pos="1728"/>
        <w:tab w:val="left" w:pos="1872"/>
        <w:tab w:val="left" w:pos="2088"/>
        <w:tab w:val="left" w:pos="2448"/>
      </w:tabs>
      <w:jc w:val="both"/>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82ECB"/>
    <w:pPr>
      <w:jc w:val="both"/>
    </w:pPr>
    <w:rPr>
      <w:szCs w:val="20"/>
    </w:rPr>
  </w:style>
  <w:style w:type="paragraph" w:customStyle="1" w:styleId="StyleJustified1">
    <w:name w:val="Style Justified1"/>
    <w:basedOn w:val="Normal"/>
    <w:rsid w:val="00DA31EF"/>
    <w:pPr>
      <w:jc w:val="both"/>
    </w:pPr>
    <w:rPr>
      <w:szCs w:val="20"/>
    </w:rPr>
  </w:style>
  <w:style w:type="paragraph" w:styleId="Header">
    <w:name w:val="header"/>
    <w:basedOn w:val="Normal"/>
    <w:rsid w:val="001351D3"/>
    <w:pPr>
      <w:tabs>
        <w:tab w:val="center" w:pos="4320"/>
        <w:tab w:val="right" w:pos="8640"/>
      </w:tabs>
    </w:pPr>
  </w:style>
  <w:style w:type="paragraph" w:styleId="Footer">
    <w:name w:val="footer"/>
    <w:basedOn w:val="Normal"/>
    <w:rsid w:val="001351D3"/>
    <w:pPr>
      <w:tabs>
        <w:tab w:val="center" w:pos="4320"/>
        <w:tab w:val="right" w:pos="8640"/>
      </w:tabs>
    </w:pPr>
  </w:style>
  <w:style w:type="paragraph" w:styleId="DocumentMap">
    <w:name w:val="Document Map"/>
    <w:basedOn w:val="Normal"/>
    <w:link w:val="DocumentMapChar"/>
    <w:rsid w:val="004C3361"/>
    <w:rPr>
      <w:rFonts w:ascii="Tahoma" w:hAnsi="Tahoma" w:cs="Tahoma"/>
      <w:sz w:val="16"/>
      <w:szCs w:val="16"/>
    </w:rPr>
  </w:style>
  <w:style w:type="character" w:customStyle="1" w:styleId="DocumentMapChar">
    <w:name w:val="Document Map Char"/>
    <w:link w:val="DocumentMap"/>
    <w:rsid w:val="004C33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71431">
      <w:bodyDiv w:val="1"/>
      <w:marLeft w:val="0"/>
      <w:marRight w:val="0"/>
      <w:marTop w:val="0"/>
      <w:marBottom w:val="0"/>
      <w:divBdr>
        <w:top w:val="none" w:sz="0" w:space="0" w:color="auto"/>
        <w:left w:val="none" w:sz="0" w:space="0" w:color="auto"/>
        <w:bottom w:val="none" w:sz="0" w:space="0" w:color="auto"/>
        <w:right w:val="none" w:sz="0" w:space="0" w:color="auto"/>
      </w:divBdr>
    </w:div>
    <w:div w:id="11852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108-C-090 LATEST DATE TO BEGIN WORK</vt:lpstr>
    </vt:vector>
  </TitlesOfParts>
  <Company>INDOT</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108-C-090 LATEST DATE TO BEGIN WORK</dc:title>
  <dc:subject>RSP</dc:subject>
  <dc:creator>INDOT Construction Management</dc:creator>
  <cp:keywords/>
  <dc:description/>
  <cp:lastModifiedBy>Podorvanova, Lana</cp:lastModifiedBy>
  <cp:revision>14</cp:revision>
  <cp:lastPrinted>2023-05-15T19:22:00Z</cp:lastPrinted>
  <dcterms:created xsi:type="dcterms:W3CDTF">2021-03-11T21:52:00Z</dcterms:created>
  <dcterms:modified xsi:type="dcterms:W3CDTF">2023-05-15T19:22:00Z</dcterms:modified>
</cp:coreProperties>
</file>